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80D05" w:rsidP="00CD391D" w:rsidRDefault="00680D05" w14:paraId="007A7B04" w14:textId="77777777">
      <w:pPr>
        <w:jc w:val="both"/>
      </w:pPr>
    </w:p>
    <w:p w:rsidR="00680D05" w:rsidP="00CD391D" w:rsidRDefault="00AC52DD" w14:paraId="7C1E15EC" w14:textId="78EC5D82">
      <w:pPr>
        <w:jc w:val="both"/>
      </w:pPr>
      <w:r w:rsidRPr="00AC52DD">
        <w:t>Objet : Demande d’inscription au Parcours Moi&amp;Co. – Développement des compétences relationnelles</w:t>
      </w:r>
    </w:p>
    <w:p w:rsidR="00AC52DD" w:rsidP="00CD391D" w:rsidRDefault="00AC52DD" w14:paraId="1C225074" w14:textId="77777777">
      <w:pPr>
        <w:jc w:val="both"/>
      </w:pPr>
    </w:p>
    <w:p w:rsidR="001543E1" w:rsidP="00CD391D" w:rsidRDefault="001543E1" w14:paraId="2883DC5D" w14:textId="75CE0837">
      <w:pPr>
        <w:jc w:val="both"/>
      </w:pPr>
      <w:r w:rsidR="001543E1">
        <w:rPr/>
        <w:t xml:space="preserve">Bonjour </w:t>
      </w:r>
      <w:r w:rsidRPr="475C4EFC" w:rsidR="00A761CA">
        <w:rPr>
          <w:color w:val="767171" w:themeColor="background2" w:themeTint="FF" w:themeShade="80"/>
        </w:rPr>
        <w:t>[</w:t>
      </w:r>
      <w:r w:rsidRPr="475C4EFC" w:rsidR="001543E1">
        <w:rPr>
          <w:color w:val="767171" w:themeColor="background2" w:themeTint="FF" w:themeShade="80"/>
        </w:rPr>
        <w:t>Nom de mon supérieur</w:t>
      </w:r>
      <w:r w:rsidRPr="475C4EFC" w:rsidR="00A761CA">
        <w:rPr>
          <w:color w:val="767171" w:themeColor="background2" w:themeTint="FF" w:themeShade="80"/>
        </w:rPr>
        <w:t>]</w:t>
      </w:r>
      <w:r w:rsidR="001543E1">
        <w:rPr/>
        <w:t>,</w:t>
      </w:r>
    </w:p>
    <w:p w:rsidR="475C4EFC" w:rsidP="475C4EFC" w:rsidRDefault="475C4EFC" w14:paraId="380C48D2" w14:textId="43360641">
      <w:pPr>
        <w:pStyle w:val="Normal"/>
        <w:jc w:val="both"/>
      </w:pPr>
    </w:p>
    <w:p w:rsidR="00D05DF4" w:rsidP="00CD391D" w:rsidRDefault="000E11FC" w14:paraId="65A9957A" w14:textId="51DCFD76">
      <w:pPr>
        <w:jc w:val="both"/>
      </w:pPr>
      <w:r>
        <w:t xml:space="preserve">Dans le désir </w:t>
      </w:r>
      <w:r w:rsidRPr="002A023D" w:rsidR="002A023D">
        <w:t>d'exprimer mon engagement envers notre équipe et notre organisation</w:t>
      </w:r>
      <w:r>
        <w:t xml:space="preserve">, j’ai récemment </w:t>
      </w:r>
      <w:r w:rsidRPr="00F6113D" w:rsidR="00F6113D">
        <w:t xml:space="preserve">réfléchi </w:t>
      </w:r>
      <w:r w:rsidR="00691660">
        <w:t>aux</w:t>
      </w:r>
      <w:r w:rsidRPr="00691660" w:rsidR="00691660">
        <w:t xml:space="preserve"> moyens pour relever mes défis professionnels</w:t>
      </w:r>
      <w:r w:rsidR="00691660">
        <w:t xml:space="preserve"> </w:t>
      </w:r>
      <w:r w:rsidRPr="00691660" w:rsidR="00691660">
        <w:t>et augmenter ma contribution.</w:t>
      </w:r>
      <w:r w:rsidRPr="003A467F" w:rsidR="003A467F">
        <w:t xml:space="preserve"> </w:t>
      </w:r>
    </w:p>
    <w:p w:rsidR="003A467F" w:rsidP="00CD391D" w:rsidRDefault="0061233E" w14:paraId="35D86447" w14:textId="786853DA">
      <w:pPr>
        <w:jc w:val="both"/>
      </w:pPr>
      <w:r w:rsidRPr="0061233E">
        <w:t xml:space="preserve">Dans cette optique, j'ai identifié une formation qui me semble particulièrement pertinente </w:t>
      </w:r>
      <w:r>
        <w:t xml:space="preserve">et </w:t>
      </w:r>
      <w:r w:rsidRPr="008E3FB1" w:rsidR="00D05DF4">
        <w:t xml:space="preserve">qui m'aidera </w:t>
      </w:r>
      <w:r w:rsidR="001D705D">
        <w:t xml:space="preserve">à </w:t>
      </w:r>
      <w:r w:rsidR="003A467F">
        <w:t>acquérir de nouvelles compétences</w:t>
      </w:r>
      <w:r w:rsidR="00AD4D02">
        <w:t xml:space="preserve"> professionnelles</w:t>
      </w:r>
      <w:r w:rsidR="003A467F">
        <w:t xml:space="preserve">, </w:t>
      </w:r>
      <w:r w:rsidR="0064173B">
        <w:t xml:space="preserve">à </w:t>
      </w:r>
      <w:r w:rsidR="003A467F">
        <w:t xml:space="preserve">affiner mes compétences existantes et </w:t>
      </w:r>
      <w:r w:rsidR="0064173B">
        <w:t xml:space="preserve">à </w:t>
      </w:r>
      <w:r w:rsidR="003A467F">
        <w:t>améliorer mon efficacité</w:t>
      </w:r>
      <w:r w:rsidR="00AD4D02">
        <w:t>.</w:t>
      </w:r>
    </w:p>
    <w:p w:rsidR="00C5044E" w:rsidP="00CD391D" w:rsidRDefault="004E5335" w14:paraId="44F53657" w14:textId="4098A371">
      <w:pPr>
        <w:jc w:val="both"/>
      </w:pPr>
      <w:r w:rsidRPr="004E5335">
        <w:t xml:space="preserve">Je souhaite m'inscrire au Parcours Moi&amp;Co., orchestré par </w:t>
      </w:r>
      <w:r w:rsidR="00383522">
        <w:t xml:space="preserve">la fondatrice de </w:t>
      </w:r>
      <w:r w:rsidRPr="004E5335">
        <w:t>Solutions &amp; Co.</w:t>
      </w:r>
      <w:r w:rsidRPr="00BD2051" w:rsidR="00BD2051">
        <w:t xml:space="preserve"> </w:t>
      </w:r>
      <w:r w:rsidRPr="00BD2051" w:rsidR="00BD2051">
        <w:t>un</w:t>
      </w:r>
      <w:r w:rsidR="001D4D61">
        <w:t xml:space="preserve"> organisme</w:t>
      </w:r>
      <w:r w:rsidRPr="00BD2051" w:rsidR="00BD2051">
        <w:t xml:space="preserve"> spécialisé en formation auprès des organisations</w:t>
      </w:r>
      <w:r w:rsidRPr="00330AF0" w:rsidR="00330AF0">
        <w:t xml:space="preserve"> </w:t>
      </w:r>
      <w:r w:rsidR="00330AF0">
        <w:t xml:space="preserve">et </w:t>
      </w:r>
      <w:r w:rsidRPr="00330AF0" w:rsidR="00330AF0">
        <w:t xml:space="preserve">agréé par Emploi-Québec </w:t>
      </w:r>
      <w:r w:rsidRPr="00590E45" w:rsidR="00590E45">
        <w:t>(Agrément # 0057911)</w:t>
      </w:r>
      <w:r w:rsidRPr="00BD2051" w:rsidR="00BD2051">
        <w:t>.</w:t>
      </w:r>
      <w:r w:rsidR="006F303A">
        <w:t xml:space="preserve"> </w:t>
      </w:r>
    </w:p>
    <w:p w:rsidR="000901A7" w:rsidP="00CD391D" w:rsidRDefault="000901A7" w14:paraId="4392E9F2" w14:textId="355318EB">
      <w:pPr>
        <w:jc w:val="both"/>
      </w:pPr>
      <w:r w:rsidRPr="000901A7">
        <w:t xml:space="preserve">Alessandra Pintore apporte plus de 20 ans d'expertise dans le développement des compétences professionnelles. Le programme propose des méthodes éprouvées et des stratégies pratiques </w:t>
      </w:r>
      <w:r w:rsidRPr="00D7792D" w:rsidR="00D7792D">
        <w:t>conçues pour une montée en compétence graduelle et solide</w:t>
      </w:r>
      <w:r w:rsidR="00930D16">
        <w:t xml:space="preserve"> </w:t>
      </w:r>
      <w:r w:rsidR="005118AD">
        <w:t>pouvant</w:t>
      </w:r>
      <w:r w:rsidRPr="000901A7">
        <w:t xml:space="preserve"> être directement appliquées à nos défis quotidiens.</w:t>
      </w:r>
    </w:p>
    <w:p w:rsidR="004E5335" w:rsidP="00CD391D" w:rsidRDefault="004E5335" w14:paraId="4C255B45" w14:textId="7EEC1FF5">
      <w:pPr>
        <w:jc w:val="both"/>
      </w:pPr>
      <w:r w:rsidRPr="004E5335">
        <w:t>Ce parcours est spécialement conçu pour les professionnels désireux d’améliorer leurs compétences relationnelles — un investissement stratégique, compte tenu de leur importance croissante dans le milieu professionnel.</w:t>
      </w:r>
    </w:p>
    <w:p w:rsidR="00EE002B" w:rsidP="00CD391D" w:rsidRDefault="00EE002B" w14:paraId="43A46458" w14:textId="11E11A80">
      <w:pPr>
        <w:jc w:val="both"/>
      </w:pPr>
      <w:r w:rsidR="00EE002B">
        <w:rPr/>
        <w:t xml:space="preserve">Vous trouverez en </w:t>
      </w:r>
      <w:r w:rsidR="00EE002B">
        <w:rPr/>
        <w:t xml:space="preserve">suivant le lien, </w:t>
      </w:r>
      <w:hyperlink r:id="R07621339b6244528">
        <w:r w:rsidRPr="475C4EFC" w:rsidR="00EE002B">
          <w:rPr>
            <w:rStyle w:val="Hyperlink"/>
          </w:rPr>
          <w:t>le programme détaillé du parcours</w:t>
        </w:r>
      </w:hyperlink>
      <w:r w:rsidR="00EE002B">
        <w:rPr/>
        <w:t xml:space="preserve">, et je vous invite à consulter la page suivante pour plus d'informations : </w:t>
      </w:r>
      <w:hyperlink r:id="R8f68e4d140024082">
        <w:r w:rsidRPr="475C4EFC" w:rsidR="00EE002B">
          <w:rPr>
            <w:rStyle w:val="Hyperlink"/>
          </w:rPr>
          <w:t xml:space="preserve">Parcours </w:t>
        </w:r>
        <w:r w:rsidRPr="475C4EFC" w:rsidR="00EE002B">
          <w:rPr>
            <w:rStyle w:val="Hyperlink"/>
          </w:rPr>
          <w:t>Moi&amp;Co</w:t>
        </w:r>
        <w:r w:rsidRPr="475C4EFC" w:rsidR="54D48A5C">
          <w:rPr>
            <w:rStyle w:val="Hyperlink"/>
          </w:rPr>
          <w:t>.</w:t>
        </w:r>
      </w:hyperlink>
    </w:p>
    <w:p w:rsidRPr="00166985" w:rsidR="009C3590" w:rsidP="00CD391D" w:rsidRDefault="001D705D" w14:paraId="7F80DD8B" w14:textId="24C6D9E7">
      <w:pPr>
        <w:jc w:val="both"/>
      </w:pPr>
      <w:r>
        <w:t>En me donnant</w:t>
      </w:r>
      <w:r w:rsidR="00696A20">
        <w:t xml:space="preserve"> </w:t>
      </w:r>
      <w:r w:rsidRPr="00D05DF4" w:rsidR="00D05DF4">
        <w:t>l'occasion d</w:t>
      </w:r>
      <w:r w:rsidR="00873F45">
        <w:t>e m’inscrire</w:t>
      </w:r>
      <w:r w:rsidRPr="00D05DF4" w:rsidR="00D05DF4">
        <w:t xml:space="preserve">, </w:t>
      </w:r>
      <w:r>
        <w:t xml:space="preserve">vous me permettez </w:t>
      </w:r>
      <w:r w:rsidRPr="0034610A" w:rsidR="0034610A">
        <w:t>de développer des compétences qui sont essentielles non seulement à mon évolution personnelle, mais aussi à l'atteinte des objectifs stratégiques de notre organisation</w:t>
      </w:r>
      <w:r w:rsidRPr="00A51072" w:rsidR="009C3590">
        <w:t>.</w:t>
      </w:r>
    </w:p>
    <w:p w:rsidR="00F6113D" w:rsidP="00CD391D" w:rsidRDefault="00F6113D" w14:paraId="0DC0111D" w14:textId="061431BC">
      <w:pPr>
        <w:jc w:val="both"/>
      </w:pPr>
      <w:r w:rsidRPr="00166985">
        <w:t xml:space="preserve">J'apprécie que notre </w:t>
      </w:r>
      <w:r w:rsidR="000E1B3E">
        <w:t>organisation</w:t>
      </w:r>
      <w:r w:rsidRPr="00166985">
        <w:t xml:space="preserve"> ait une culture de soutien à l</w:t>
      </w:r>
      <w:r w:rsidR="009C3590">
        <w:t xml:space="preserve">’amélioration </w:t>
      </w:r>
      <w:r w:rsidRPr="00166985">
        <w:t>continue</w:t>
      </w:r>
      <w:r w:rsidR="000E1B3E">
        <w:t xml:space="preserve"> et</w:t>
      </w:r>
      <w:r w:rsidRPr="00166985">
        <w:t xml:space="preserve"> </w:t>
      </w:r>
      <w:r w:rsidR="00800F92">
        <w:t>qui v</w:t>
      </w:r>
      <w:r w:rsidR="005B65C0">
        <w:t>alorise le</w:t>
      </w:r>
      <w:r w:rsidRPr="00166985">
        <w:t xml:space="preserve"> développement professionnel</w:t>
      </w:r>
      <w:r w:rsidR="000E1B3E">
        <w:t xml:space="preserve"> de son </w:t>
      </w:r>
      <w:r w:rsidR="005D01B6">
        <w:t>capital humain</w:t>
      </w:r>
      <w:r w:rsidR="001D705D">
        <w:t>. Merci pour cette ouverture et considération à ce genre de suggestions.</w:t>
      </w:r>
    </w:p>
    <w:p w:rsidR="00F6113D" w:rsidP="00CD391D" w:rsidRDefault="001D705D" w14:paraId="1C5D4381" w14:textId="77777777">
      <w:pPr>
        <w:jc w:val="both"/>
      </w:pPr>
      <w:r w:rsidR="001D705D">
        <w:rPr/>
        <w:t>Il me fera plaisir de planifier un moment pour en discuter davantage ou pour toute question.</w:t>
      </w:r>
    </w:p>
    <w:p w:rsidR="475C4EFC" w:rsidP="475C4EFC" w:rsidRDefault="475C4EFC" w14:paraId="2F565937" w14:textId="32EDBC43">
      <w:pPr>
        <w:pStyle w:val="Normal"/>
        <w:jc w:val="both"/>
      </w:pPr>
    </w:p>
    <w:p w:rsidRPr="00F6113D" w:rsidR="009C3590" w:rsidP="00D35056" w:rsidRDefault="009C3590" w14:paraId="40F367A8" w14:textId="77777777">
      <w:pPr>
        <w:jc w:val="both"/>
      </w:pPr>
      <w:r>
        <w:t>Cordialement,</w:t>
      </w:r>
    </w:p>
    <w:sectPr w:rsidRPr="00F6113D" w:rsidR="009C3590" w:rsidSect="00D511CD">
      <w:pgSz w:w="12240" w:h="15840" w:orient="portrait"/>
      <w:pgMar w:top="90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64" style="width:96.85pt;height:101.9pt" o:bullet="t" type="#_x0000_t75">
        <v:imagedata o:title="logo_Module" r:id="rId1"/>
      </v:shape>
    </w:pict>
  </w:numPicBullet>
  <w:numPicBullet w:numPicBulletId="1">
    <w:pict>
      <v:shape id="_x0000_i1165" style="width:53.75pt;height:48.15pt" o:bullet="t" type="#_x0000_t75">
        <v:imagedata o:title="PucesExercices" r:id="rId2"/>
      </v:shape>
    </w:pict>
  </w:numPicBullet>
  <w:numPicBullet w:numPicBulletId="2">
    <w:pict>
      <v:shape id="_x0000_i1166" style="width:11.65pt;height:11.65pt" o:bullet="t" type="#_x0000_t75">
        <v:imagedata o:title="j0115867" r:id="rId3"/>
      </v:shape>
    </w:pict>
  </w:numPicBullet>
  <w:abstractNum w:abstractNumId="0" w15:restartNumberingAfterBreak="0">
    <w:nsid w:val="17512DB8"/>
    <w:multiLevelType w:val="multilevel"/>
    <w:tmpl w:val="4B4401DC"/>
    <w:lvl w:ilvl="0">
      <w:start w:val="1"/>
      <w:numFmt w:val="bullet"/>
      <w:lvlText w:val=""/>
      <w:lvlPicBulletId w:val="2"/>
      <w:lvlJc w:val="left"/>
      <w:pPr>
        <w:ind w:left="1067" w:hanging="357"/>
      </w:pPr>
      <w:rPr>
        <w:rFonts w:hint="default" w:ascii="Symbol" w:hAnsi="Symbol"/>
        <w:color w:val="auto"/>
      </w:rPr>
    </w:lvl>
    <w:lvl w:ilvl="1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J"/>
      <w:lvlJc w:val="left"/>
      <w:pPr>
        <w:ind w:left="1077" w:hanging="357"/>
      </w:pPr>
      <w:rPr>
        <w:rFonts w:hint="default" w:ascii="Wingdings" w:hAnsi="Wingdings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bullet"/>
      <w:lvlText w:val="J"/>
      <w:lvlJc w:val="left"/>
      <w:pPr>
        <w:ind w:left="1077" w:hanging="357"/>
      </w:pPr>
      <w:rPr>
        <w:rFonts w:hint="default" w:ascii="Wingdings" w:hAnsi="Wingdings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1" w15:restartNumberingAfterBreak="0">
    <w:nsid w:val="22A25FF5"/>
    <w:multiLevelType w:val="hybridMultilevel"/>
    <w:tmpl w:val="EE388E8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F7115"/>
    <w:multiLevelType w:val="multilevel"/>
    <w:tmpl w:val="F5A2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18C36AE"/>
    <w:multiLevelType w:val="multilevel"/>
    <w:tmpl w:val="D4067B92"/>
    <w:lvl w:ilvl="0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/>
        <w:color w:val="auto"/>
        <w:sz w:val="96"/>
      </w:rPr>
    </w:lvl>
    <w:lvl w:ilvl="1">
      <w:start w:val="1"/>
      <w:numFmt w:val="decimal"/>
      <w:suff w:val="nothing"/>
      <w:lvlText w:val="%2"/>
      <w:lvlJc w:val="left"/>
      <w:pPr>
        <w:ind w:left="340" w:hanging="340"/>
      </w:pPr>
      <w:rPr>
        <w:rFonts w:hint="default" w:ascii="Calibri" w:hAnsi="Calibri"/>
        <w:b w:val="0"/>
        <w:i w:val="0"/>
        <w:color w:val="323E4F" w:themeColor="text2" w:themeShade="BF"/>
        <w:sz w:val="20"/>
      </w:rPr>
    </w:lvl>
    <w:lvl w:ilvl="2">
      <w:start w:val="1"/>
      <w:numFmt w:val="decimal"/>
      <w:lvlText w:val="%3."/>
      <w:lvlJc w:val="left"/>
      <w:pPr>
        <w:ind w:left="390" w:hanging="39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4" w15:restartNumberingAfterBreak="0">
    <w:nsid w:val="556F520C"/>
    <w:multiLevelType w:val="multilevel"/>
    <w:tmpl w:val="A29E1A74"/>
    <w:lvl w:ilvl="0">
      <w:start w:val="1"/>
      <w:numFmt w:val="decimal"/>
      <w:pStyle w:val="Exerci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EB4A5B"/>
    <w:multiLevelType w:val="hybridMultilevel"/>
    <w:tmpl w:val="7BF01B7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E11237"/>
    <w:multiLevelType w:val="hybridMultilevel"/>
    <w:tmpl w:val="F9A0FDD6"/>
    <w:lvl w:ilvl="0" w:tplc="922885AE">
      <w:start w:val="1"/>
      <w:numFmt w:val="bullet"/>
      <w:pStyle w:val="ListePuce2"/>
      <w:lvlText w:val=""/>
      <w:lvlPicBulletId w:val="2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17797C"/>
    <w:multiLevelType w:val="multilevel"/>
    <w:tmpl w:val="AE2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B680C1C"/>
    <w:multiLevelType w:val="multilevel"/>
    <w:tmpl w:val="73D054F6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9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233319894">
    <w:abstractNumId w:val="8"/>
  </w:num>
  <w:num w:numId="2" w16cid:durableId="1337533288">
    <w:abstractNumId w:val="8"/>
  </w:num>
  <w:num w:numId="3" w16cid:durableId="1515874762">
    <w:abstractNumId w:val="8"/>
  </w:num>
  <w:num w:numId="4" w16cid:durableId="6293023">
    <w:abstractNumId w:val="3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hint="default" w:ascii="Symbol" w:hAnsi="Symbol"/>
          <w:color w:val="auto"/>
          <w:sz w:val="96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364" w:hanging="360"/>
        </w:pPr>
        <w:rPr>
          <w:rFonts w:hint="default" w:ascii="Courier New" w:hAnsi="Courier New" w:cs="Courier New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84" w:hanging="360"/>
        </w:pPr>
        <w:rPr>
          <w:rFonts w:hint="default" w:ascii="Wingdings" w:hAnsi="Wingdings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04" w:hanging="360"/>
        </w:pPr>
        <w:rPr>
          <w:rFonts w:hint="default" w:ascii="Symbol" w:hAnsi="Symbol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524" w:hanging="360"/>
        </w:pPr>
        <w:rPr>
          <w:rFonts w:hint="default" w:ascii="Courier New" w:hAnsi="Courier New" w:cs="Courier New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244" w:hanging="360"/>
        </w:pPr>
        <w:rPr>
          <w:rFonts w:hint="default" w:ascii="Wingdings" w:hAnsi="Wingdings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964" w:hanging="360"/>
        </w:pPr>
        <w:rPr>
          <w:rFonts w:hint="default" w:ascii="Symbol" w:hAnsi="Symbol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684" w:hanging="360"/>
        </w:pPr>
        <w:rPr>
          <w:rFonts w:hint="default" w:ascii="Courier New" w:hAnsi="Courier New" w:cs="Courier New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04" w:hanging="360"/>
        </w:pPr>
        <w:rPr>
          <w:rFonts w:hint="default" w:ascii="Wingdings" w:hAnsi="Wingdings"/>
        </w:rPr>
      </w:lvl>
    </w:lvlOverride>
  </w:num>
  <w:num w:numId="5" w16cid:durableId="1311788891">
    <w:abstractNumId w:val="3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hint="default" w:ascii="Symbol" w:hAnsi="Symbol"/>
          <w:color w:val="auto"/>
          <w:sz w:val="96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364" w:hanging="360"/>
        </w:pPr>
        <w:rPr>
          <w:rFonts w:hint="default" w:ascii="Courier New" w:hAnsi="Courier New" w:cs="Courier New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84" w:hanging="360"/>
        </w:pPr>
        <w:rPr>
          <w:rFonts w:hint="default" w:ascii="Wingdings" w:hAnsi="Wingdings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04" w:hanging="360"/>
        </w:pPr>
        <w:rPr>
          <w:rFonts w:hint="default" w:ascii="Symbol" w:hAnsi="Symbol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524" w:hanging="360"/>
        </w:pPr>
        <w:rPr>
          <w:rFonts w:hint="default" w:ascii="Courier New" w:hAnsi="Courier New" w:cs="Courier New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244" w:hanging="360"/>
        </w:pPr>
        <w:rPr>
          <w:rFonts w:hint="default" w:ascii="Wingdings" w:hAnsi="Wingdings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964" w:hanging="360"/>
        </w:pPr>
        <w:rPr>
          <w:rFonts w:hint="default" w:ascii="Symbol" w:hAnsi="Symbol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684" w:hanging="360"/>
        </w:pPr>
        <w:rPr>
          <w:rFonts w:hint="default" w:ascii="Courier New" w:hAnsi="Courier New" w:cs="Courier New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04" w:hanging="360"/>
        </w:pPr>
        <w:rPr>
          <w:rFonts w:hint="default" w:ascii="Wingdings" w:hAnsi="Wingdings"/>
        </w:rPr>
      </w:lvl>
    </w:lvlOverride>
  </w:num>
  <w:num w:numId="6" w16cid:durableId="1218588779">
    <w:abstractNumId w:val="8"/>
  </w:num>
  <w:num w:numId="7" w16cid:durableId="298654238">
    <w:abstractNumId w:val="4"/>
  </w:num>
  <w:num w:numId="8" w16cid:durableId="692921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387595">
    <w:abstractNumId w:val="0"/>
  </w:num>
  <w:num w:numId="10" w16cid:durableId="1358771210">
    <w:abstractNumId w:val="8"/>
  </w:num>
  <w:num w:numId="11" w16cid:durableId="426273143">
    <w:abstractNumId w:val="6"/>
  </w:num>
  <w:num w:numId="12" w16cid:durableId="373695517">
    <w:abstractNumId w:val="6"/>
  </w:num>
  <w:num w:numId="13" w16cid:durableId="1669094900">
    <w:abstractNumId w:val="2"/>
  </w:num>
  <w:num w:numId="14" w16cid:durableId="1082336364">
    <w:abstractNumId w:val="7"/>
  </w:num>
  <w:num w:numId="15" w16cid:durableId="445272908">
    <w:abstractNumId w:val="1"/>
  </w:num>
  <w:num w:numId="16" w16cid:durableId="1131678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E1"/>
    <w:rsid w:val="00014A7C"/>
    <w:rsid w:val="00030A86"/>
    <w:rsid w:val="000666DF"/>
    <w:rsid w:val="000746C6"/>
    <w:rsid w:val="000901A7"/>
    <w:rsid w:val="000A2B67"/>
    <w:rsid w:val="000E00A8"/>
    <w:rsid w:val="000E11FC"/>
    <w:rsid w:val="000E1B3E"/>
    <w:rsid w:val="000F41CA"/>
    <w:rsid w:val="00106BDE"/>
    <w:rsid w:val="001303EF"/>
    <w:rsid w:val="001325F6"/>
    <w:rsid w:val="0014012A"/>
    <w:rsid w:val="001543E1"/>
    <w:rsid w:val="00166985"/>
    <w:rsid w:val="001849E4"/>
    <w:rsid w:val="001D4D61"/>
    <w:rsid w:val="001D705D"/>
    <w:rsid w:val="00213FE6"/>
    <w:rsid w:val="00222ECC"/>
    <w:rsid w:val="0023042A"/>
    <w:rsid w:val="00251696"/>
    <w:rsid w:val="00257106"/>
    <w:rsid w:val="00285308"/>
    <w:rsid w:val="002A023D"/>
    <w:rsid w:val="002E7185"/>
    <w:rsid w:val="00330AF0"/>
    <w:rsid w:val="00344130"/>
    <w:rsid w:val="0034610A"/>
    <w:rsid w:val="003512B3"/>
    <w:rsid w:val="003755EF"/>
    <w:rsid w:val="0038270E"/>
    <w:rsid w:val="00383522"/>
    <w:rsid w:val="003A467F"/>
    <w:rsid w:val="003A7F76"/>
    <w:rsid w:val="003F10EB"/>
    <w:rsid w:val="004026C0"/>
    <w:rsid w:val="00406ACD"/>
    <w:rsid w:val="00421C5F"/>
    <w:rsid w:val="004507DC"/>
    <w:rsid w:val="004A2A7E"/>
    <w:rsid w:val="004E5335"/>
    <w:rsid w:val="005118AD"/>
    <w:rsid w:val="005638C8"/>
    <w:rsid w:val="0058271C"/>
    <w:rsid w:val="00590E45"/>
    <w:rsid w:val="005A0C80"/>
    <w:rsid w:val="005B65C0"/>
    <w:rsid w:val="005C3E30"/>
    <w:rsid w:val="005C600E"/>
    <w:rsid w:val="005D01B6"/>
    <w:rsid w:val="005E58A8"/>
    <w:rsid w:val="006014B5"/>
    <w:rsid w:val="0061233E"/>
    <w:rsid w:val="00621105"/>
    <w:rsid w:val="006261AE"/>
    <w:rsid w:val="0064173B"/>
    <w:rsid w:val="00666E97"/>
    <w:rsid w:val="006713AC"/>
    <w:rsid w:val="00673363"/>
    <w:rsid w:val="00680D05"/>
    <w:rsid w:val="00691660"/>
    <w:rsid w:val="00696A20"/>
    <w:rsid w:val="006B2DAA"/>
    <w:rsid w:val="006D1B4D"/>
    <w:rsid w:val="006E188A"/>
    <w:rsid w:val="006F303A"/>
    <w:rsid w:val="0074297C"/>
    <w:rsid w:val="00743E9F"/>
    <w:rsid w:val="00777093"/>
    <w:rsid w:val="00791E49"/>
    <w:rsid w:val="007A2C00"/>
    <w:rsid w:val="00800F92"/>
    <w:rsid w:val="00837BD9"/>
    <w:rsid w:val="00865A72"/>
    <w:rsid w:val="00873F45"/>
    <w:rsid w:val="008854A6"/>
    <w:rsid w:val="008978A9"/>
    <w:rsid w:val="008C4574"/>
    <w:rsid w:val="008C730D"/>
    <w:rsid w:val="008E3FB1"/>
    <w:rsid w:val="008E7BD2"/>
    <w:rsid w:val="008F6BBB"/>
    <w:rsid w:val="00927640"/>
    <w:rsid w:val="00930D16"/>
    <w:rsid w:val="00954F2B"/>
    <w:rsid w:val="00957413"/>
    <w:rsid w:val="009819E4"/>
    <w:rsid w:val="00981D38"/>
    <w:rsid w:val="009C3590"/>
    <w:rsid w:val="009F51F9"/>
    <w:rsid w:val="009F7830"/>
    <w:rsid w:val="00A153A9"/>
    <w:rsid w:val="00A430F5"/>
    <w:rsid w:val="00A44F26"/>
    <w:rsid w:val="00A51072"/>
    <w:rsid w:val="00A761CA"/>
    <w:rsid w:val="00AC52DD"/>
    <w:rsid w:val="00AD43D6"/>
    <w:rsid w:val="00AD4D02"/>
    <w:rsid w:val="00AD7FBA"/>
    <w:rsid w:val="00AE2EBE"/>
    <w:rsid w:val="00AF16EE"/>
    <w:rsid w:val="00B378AF"/>
    <w:rsid w:val="00B56C3B"/>
    <w:rsid w:val="00B66A17"/>
    <w:rsid w:val="00B80489"/>
    <w:rsid w:val="00BD2051"/>
    <w:rsid w:val="00BD2098"/>
    <w:rsid w:val="00C11825"/>
    <w:rsid w:val="00C45744"/>
    <w:rsid w:val="00C5044E"/>
    <w:rsid w:val="00C74FCA"/>
    <w:rsid w:val="00CA1632"/>
    <w:rsid w:val="00CA6D6F"/>
    <w:rsid w:val="00CB793D"/>
    <w:rsid w:val="00CD0BD5"/>
    <w:rsid w:val="00CD2845"/>
    <w:rsid w:val="00CD391D"/>
    <w:rsid w:val="00CD6792"/>
    <w:rsid w:val="00D05DF4"/>
    <w:rsid w:val="00D1095C"/>
    <w:rsid w:val="00D11626"/>
    <w:rsid w:val="00D15D95"/>
    <w:rsid w:val="00D23F3A"/>
    <w:rsid w:val="00D35056"/>
    <w:rsid w:val="00D3672E"/>
    <w:rsid w:val="00D511CD"/>
    <w:rsid w:val="00D523C5"/>
    <w:rsid w:val="00D65400"/>
    <w:rsid w:val="00D67354"/>
    <w:rsid w:val="00D7792D"/>
    <w:rsid w:val="00DA7260"/>
    <w:rsid w:val="00DB1BDC"/>
    <w:rsid w:val="00DD501B"/>
    <w:rsid w:val="00DE3F77"/>
    <w:rsid w:val="00DF1207"/>
    <w:rsid w:val="00E10684"/>
    <w:rsid w:val="00E34594"/>
    <w:rsid w:val="00E45A4B"/>
    <w:rsid w:val="00E72F94"/>
    <w:rsid w:val="00E80A3C"/>
    <w:rsid w:val="00EA448A"/>
    <w:rsid w:val="00ED3167"/>
    <w:rsid w:val="00EE002B"/>
    <w:rsid w:val="00F107E5"/>
    <w:rsid w:val="00F433AB"/>
    <w:rsid w:val="00F45110"/>
    <w:rsid w:val="00F54D2A"/>
    <w:rsid w:val="00F6113D"/>
    <w:rsid w:val="00FC14F0"/>
    <w:rsid w:val="210D4062"/>
    <w:rsid w:val="3D9AB71B"/>
    <w:rsid w:val="475C4EFC"/>
    <w:rsid w:val="54D48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E8D0C"/>
  <w15:docId w15:val="{AE41C61B-06B7-42A5-92B8-346C626A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F54D2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F54D2A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F54D2A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CA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-Titre2-Majuscule" w:customStyle="1">
    <w:name w:val="D -Titre 2 - Majuscule"/>
    <w:next w:val="Normal"/>
    <w:link w:val="D-Titre2-MajusculeChar"/>
    <w:autoRedefine/>
    <w:qFormat/>
    <w:rsid w:val="001849E4"/>
    <w:pPr>
      <w:spacing w:after="200" w:line="276" w:lineRule="auto"/>
    </w:pPr>
    <w:rPr>
      <w:rFonts w:ascii="Lato Black" w:hAnsi="Lato Black" w:eastAsia="Times New Roman" w:cs="Arial"/>
      <w:bCs/>
      <w:color w:val="00A887"/>
      <w:sz w:val="28"/>
      <w:szCs w:val="26"/>
      <w:lang w:val="fr-FR" w:eastAsia="fr-CA" w:bidi="en-US"/>
    </w:rPr>
  </w:style>
  <w:style w:type="character" w:styleId="D-Titre2-MajusculeChar" w:customStyle="1">
    <w:name w:val="D -Titre 2 - Majuscule Char"/>
    <w:basedOn w:val="DefaultParagraphFont"/>
    <w:link w:val="D-Titre2-Majuscule"/>
    <w:rsid w:val="00DF1207"/>
    <w:rPr>
      <w:rFonts w:ascii="Lato Black" w:hAnsi="Lato Black" w:eastAsia="Times New Roman" w:cs="Arial"/>
      <w:bCs/>
      <w:color w:val="00A887"/>
      <w:sz w:val="28"/>
      <w:szCs w:val="26"/>
      <w:lang w:val="fr-FR" w:eastAsia="fr-CA" w:bidi="en-US"/>
    </w:rPr>
  </w:style>
  <w:style w:type="paragraph" w:styleId="Titre2-Majuscule" w:customStyle="1">
    <w:name w:val="Titre 2 - Majuscule"/>
    <w:next w:val="Normal"/>
    <w:link w:val="Titre2-MajusculeCar"/>
    <w:autoRedefine/>
    <w:qFormat/>
    <w:rsid w:val="00AF16EE"/>
    <w:pPr>
      <w:spacing w:after="200" w:line="276" w:lineRule="auto"/>
    </w:pPr>
    <w:rPr>
      <w:rFonts w:ascii="Lato Black" w:hAnsi="Lato Black" w:eastAsia="Times New Roman" w:cs="Arial"/>
      <w:b/>
      <w:bCs/>
      <w:color w:val="000099"/>
      <w:sz w:val="28"/>
      <w:szCs w:val="26"/>
      <w:lang w:val="fr-FR" w:bidi="en-US"/>
    </w:rPr>
  </w:style>
  <w:style w:type="character" w:styleId="Titre2-MajusculeCar" w:customStyle="1">
    <w:name w:val="Titre 2 - Majuscule Car"/>
    <w:basedOn w:val="DefaultParagraphFont"/>
    <w:link w:val="Titre2-Majuscule"/>
    <w:rsid w:val="00AF16EE"/>
    <w:rPr>
      <w:rFonts w:ascii="Lato Black" w:hAnsi="Lato Black" w:eastAsia="Times New Roman" w:cs="Arial"/>
      <w:b/>
      <w:bCs/>
      <w:color w:val="000099"/>
      <w:sz w:val="28"/>
      <w:szCs w:val="26"/>
      <w:lang w:val="fr-FR" w:bidi="en-US"/>
    </w:rPr>
  </w:style>
  <w:style w:type="paragraph" w:styleId="Exercice" w:customStyle="1">
    <w:name w:val="Exercice"/>
    <w:next w:val="Normal"/>
    <w:link w:val="ExerciceCar"/>
    <w:autoRedefine/>
    <w:qFormat/>
    <w:rsid w:val="00AF16EE"/>
    <w:pPr>
      <w:numPr>
        <w:numId w:val="8"/>
      </w:numPr>
      <w:tabs>
        <w:tab w:val="left" w:pos="1170"/>
      </w:tabs>
      <w:spacing w:before="240" w:after="120" w:line="240" w:lineRule="auto"/>
      <w:ind w:left="289" w:hanging="289"/>
    </w:pPr>
    <w:rPr>
      <w:rFonts w:ascii="Lato Black" w:hAnsi="Lato Black" w:eastAsia="Times New Roman" w:cs="Times New Roman"/>
      <w:b/>
      <w:color w:val="339966"/>
      <w:sz w:val="28"/>
      <w:lang w:bidi="en-US"/>
    </w:rPr>
  </w:style>
  <w:style w:type="character" w:styleId="ExerciceCar" w:customStyle="1">
    <w:name w:val="Exercice Car"/>
    <w:basedOn w:val="DefaultParagraphFont"/>
    <w:link w:val="Exercice"/>
    <w:rsid w:val="00AF16EE"/>
    <w:rPr>
      <w:rFonts w:ascii="Lato Black" w:hAnsi="Lato Black" w:eastAsia="Times New Roman" w:cs="Times New Roman"/>
      <w:b/>
      <w:color w:val="339966"/>
      <w:sz w:val="28"/>
      <w:lang w:bidi="en-US"/>
    </w:rPr>
  </w:style>
  <w:style w:type="paragraph" w:styleId="ListePuce2" w:customStyle="1">
    <w:name w:val="Liste Puce2"/>
    <w:basedOn w:val="Normal"/>
    <w:autoRedefine/>
    <w:qFormat/>
    <w:rsid w:val="001849E4"/>
    <w:pPr>
      <w:numPr>
        <w:numId w:val="12"/>
      </w:numPr>
      <w:spacing w:after="240" w:line="240" w:lineRule="auto"/>
      <w:jc w:val="both"/>
    </w:pPr>
    <w:rPr>
      <w:rFonts w:ascii="Calibri" w:hAnsi="Calibri" w:eastAsia="Times New Roman" w:cs="Times New Roman"/>
      <w:lang w:eastAsia="fr-CA"/>
    </w:rPr>
  </w:style>
  <w:style w:type="character" w:styleId="Heading1Char" w:customStyle="1">
    <w:name w:val="Heading 1 Char"/>
    <w:basedOn w:val="DefaultParagraphFont"/>
    <w:link w:val="Heading1"/>
    <w:uiPriority w:val="9"/>
    <w:rsid w:val="00F54D2A"/>
    <w:rPr>
      <w:rFonts w:ascii="Times New Roman" w:hAnsi="Times New Roman" w:eastAsia="Times New Roman" w:cs="Times New Roman"/>
      <w:b/>
      <w:bCs/>
      <w:kern w:val="36"/>
      <w:sz w:val="48"/>
      <w:szCs w:val="48"/>
      <w:lang w:eastAsia="en-CA"/>
    </w:rPr>
  </w:style>
  <w:style w:type="character" w:styleId="Heading2Char" w:customStyle="1">
    <w:name w:val="Heading 2 Char"/>
    <w:basedOn w:val="DefaultParagraphFont"/>
    <w:link w:val="Heading2"/>
    <w:uiPriority w:val="9"/>
    <w:rsid w:val="00F54D2A"/>
    <w:rPr>
      <w:rFonts w:ascii="Times New Roman" w:hAnsi="Times New Roman" w:eastAsia="Times New Roman" w:cs="Times New Roman"/>
      <w:b/>
      <w:bCs/>
      <w:sz w:val="36"/>
      <w:szCs w:val="36"/>
      <w:lang w:eastAsia="en-CA"/>
    </w:rPr>
  </w:style>
  <w:style w:type="character" w:styleId="Heading3Char" w:customStyle="1">
    <w:name w:val="Heading 3 Char"/>
    <w:basedOn w:val="DefaultParagraphFont"/>
    <w:link w:val="Heading3"/>
    <w:uiPriority w:val="9"/>
    <w:rsid w:val="00F54D2A"/>
    <w:rPr>
      <w:rFonts w:ascii="Times New Roman" w:hAnsi="Times New Roman" w:eastAsia="Times New Roman" w:cs="Times New Roman"/>
      <w:b/>
      <w:bCs/>
      <w:sz w:val="27"/>
      <w:szCs w:val="27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F54D2A"/>
    <w:rPr>
      <w:i/>
      <w:iCs/>
    </w:rPr>
  </w:style>
  <w:style w:type="character" w:styleId="Hyperlink">
    <w:name w:val="Hyperlink"/>
    <w:basedOn w:val="DefaultParagraphFont"/>
    <w:uiPriority w:val="99"/>
    <w:unhideWhenUsed/>
    <w:rsid w:val="00F54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D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54D2A"/>
    <w:rPr>
      <w:b/>
      <w:bCs/>
    </w:rPr>
  </w:style>
  <w:style w:type="character" w:styleId="Emphasis">
    <w:name w:val="Emphasis"/>
    <w:basedOn w:val="DefaultParagraphFont"/>
    <w:uiPriority w:val="20"/>
    <w:qFormat/>
    <w:rsid w:val="00F54D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43D6"/>
    <w:rPr>
      <w:rFonts w:ascii="Segoe UI" w:hAnsi="Segoe UI" w:cs="Segoe UI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58271C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118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5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21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18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s3.amazonaws.com/kajabi-storefronts-production/file-uploads/sites/2147700766/themes/2154076099/downloads/a7503ff-1a0f-2568-d816-a2816ba0c27_Programme_G_n_rique_Cursus.pdf" TargetMode="External" Id="R07621339b6244528" /><Relationship Type="http://schemas.openxmlformats.org/officeDocument/2006/relationships/hyperlink" Target="https://www.alessandrapintore.com/parcours" TargetMode="External" Id="R8f68e4d140024082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</dc:creator>
  <keywords/>
  <dc:description/>
  <lastModifiedBy>Josianne .Laurin</lastModifiedBy>
  <revision>82</revision>
  <lastPrinted>2023-05-23T01:00:00.0000000Z</lastPrinted>
  <dcterms:created xsi:type="dcterms:W3CDTF">2023-05-12T21:30:00.0000000Z</dcterms:created>
  <dcterms:modified xsi:type="dcterms:W3CDTF">2024-04-18T18:56:51.7607460Z</dcterms:modified>
</coreProperties>
</file>